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CA5D8D" w14:textId="77777777" w:rsidR="005C3EAC" w:rsidRDefault="00285A21">
      <w:pPr>
        <w:spacing w:after="100" w:line="259" w:lineRule="auto"/>
        <w:ind w:left="0" w:right="1909" w:firstLine="0"/>
        <w:jc w:val="right"/>
      </w:pPr>
      <w:r>
        <w:t xml:space="preserve">                                   </w:t>
      </w:r>
      <w:r>
        <w:rPr>
          <w:noProof/>
        </w:rPr>
        <w:drawing>
          <wp:inline distT="0" distB="0" distL="0" distR="0" wp14:anchorId="2C29C99B" wp14:editId="5A281433">
            <wp:extent cx="3044063" cy="15443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stretch>
                      <a:fillRect/>
                    </a:stretch>
                  </pic:blipFill>
                  <pic:spPr>
                    <a:xfrm>
                      <a:off x="0" y="0"/>
                      <a:ext cx="3044063" cy="1544320"/>
                    </a:xfrm>
                    <a:prstGeom prst="rect">
                      <a:avLst/>
                    </a:prstGeom>
                  </pic:spPr>
                </pic:pic>
              </a:graphicData>
            </a:graphic>
          </wp:inline>
        </w:drawing>
      </w:r>
      <w:r>
        <w:t xml:space="preserve"> </w:t>
      </w:r>
    </w:p>
    <w:p w14:paraId="1773BAA0" w14:textId="77777777" w:rsidR="005C3EAC" w:rsidRDefault="00285A21">
      <w:pPr>
        <w:spacing w:after="147" w:line="259" w:lineRule="auto"/>
        <w:ind w:left="0" w:firstLine="0"/>
        <w:jc w:val="left"/>
      </w:pPr>
      <w:r>
        <w:t xml:space="preserve"> </w:t>
      </w:r>
    </w:p>
    <w:p w14:paraId="4DCB3BC7" w14:textId="274CE80D" w:rsidR="005C3EAC" w:rsidRDefault="00285A21">
      <w:pPr>
        <w:tabs>
          <w:tab w:val="center" w:pos="5885"/>
        </w:tabs>
        <w:spacing w:after="0" w:line="259" w:lineRule="auto"/>
        <w:ind w:left="0" w:firstLine="0"/>
        <w:jc w:val="left"/>
      </w:pPr>
      <w:r>
        <w:t xml:space="preserve"> </w:t>
      </w:r>
      <w:r>
        <w:tab/>
      </w:r>
      <w:r>
        <w:rPr>
          <w:rFonts w:ascii="Garamond" w:eastAsia="Garamond" w:hAnsi="Garamond" w:cs="Garamond"/>
          <w:color w:val="002060"/>
          <w:sz w:val="56"/>
        </w:rPr>
        <w:t xml:space="preserve"> </w:t>
      </w:r>
    </w:p>
    <w:p w14:paraId="08C12F37" w14:textId="77777777" w:rsidR="005C3EAC" w:rsidRDefault="00285A21">
      <w:pPr>
        <w:spacing w:after="160" w:line="259" w:lineRule="auto"/>
        <w:ind w:left="0" w:firstLine="0"/>
        <w:jc w:val="left"/>
      </w:pPr>
      <w:r>
        <w:t xml:space="preserve"> </w:t>
      </w:r>
    </w:p>
    <w:p w14:paraId="763D165C" w14:textId="77777777" w:rsidR="005C3EAC" w:rsidRDefault="00285A21">
      <w:pPr>
        <w:spacing w:after="158" w:line="259" w:lineRule="auto"/>
        <w:ind w:left="0" w:firstLine="0"/>
        <w:jc w:val="left"/>
      </w:pPr>
      <w:r>
        <w:t xml:space="preserve"> </w:t>
      </w:r>
    </w:p>
    <w:p w14:paraId="208FCF45" w14:textId="77777777" w:rsidR="005C3EAC" w:rsidRDefault="00285A21">
      <w:pPr>
        <w:spacing w:after="182" w:line="259" w:lineRule="auto"/>
        <w:ind w:left="0" w:firstLine="0"/>
        <w:jc w:val="left"/>
      </w:pPr>
      <w:r>
        <w:rPr>
          <w:noProof/>
        </w:rPr>
        <w:drawing>
          <wp:anchor distT="0" distB="0" distL="114300" distR="114300" simplePos="0" relativeHeight="251658240" behindDoc="0" locked="0" layoutInCell="1" allowOverlap="0" wp14:anchorId="4E9BE103" wp14:editId="4D140CED">
            <wp:simplePos x="0" y="0"/>
            <wp:positionH relativeFrom="page">
              <wp:posOffset>13971</wp:posOffset>
            </wp:positionH>
            <wp:positionV relativeFrom="page">
              <wp:posOffset>3718560</wp:posOffset>
            </wp:positionV>
            <wp:extent cx="7531608" cy="5358385"/>
            <wp:effectExtent l="0" t="0" r="0" b="0"/>
            <wp:wrapTopAndBottom/>
            <wp:docPr id="3290" name="Picture 3290"/>
            <wp:cNvGraphicFramePr/>
            <a:graphic xmlns:a="http://schemas.openxmlformats.org/drawingml/2006/main">
              <a:graphicData uri="http://schemas.openxmlformats.org/drawingml/2006/picture">
                <pic:pic xmlns:pic="http://schemas.openxmlformats.org/drawingml/2006/picture">
                  <pic:nvPicPr>
                    <pic:cNvPr id="3290" name="Picture 3290"/>
                    <pic:cNvPicPr/>
                  </pic:nvPicPr>
                  <pic:blipFill>
                    <a:blip r:embed="rId12"/>
                    <a:stretch>
                      <a:fillRect/>
                    </a:stretch>
                  </pic:blipFill>
                  <pic:spPr>
                    <a:xfrm>
                      <a:off x="0" y="0"/>
                      <a:ext cx="7531608" cy="5358385"/>
                    </a:xfrm>
                    <a:prstGeom prst="rect">
                      <a:avLst/>
                    </a:prstGeom>
                  </pic:spPr>
                </pic:pic>
              </a:graphicData>
            </a:graphic>
          </wp:anchor>
        </w:drawing>
      </w:r>
      <w:r>
        <w:t xml:space="preserve"> </w:t>
      </w:r>
    </w:p>
    <w:p w14:paraId="480F49AE" w14:textId="77777777" w:rsidR="005C3EAC" w:rsidRDefault="00285A21">
      <w:pPr>
        <w:spacing w:before="227" w:after="160" w:line="259" w:lineRule="auto"/>
        <w:ind w:left="0" w:firstLine="0"/>
        <w:jc w:val="left"/>
      </w:pPr>
      <w:r>
        <w:t xml:space="preserve"> </w:t>
      </w:r>
    </w:p>
    <w:p w14:paraId="0D8A7A38" w14:textId="77777777" w:rsidR="005C3EAC" w:rsidRDefault="00285A21">
      <w:pPr>
        <w:spacing w:after="0" w:line="259" w:lineRule="auto"/>
        <w:ind w:left="0" w:firstLine="0"/>
        <w:jc w:val="left"/>
      </w:pPr>
      <w:r>
        <w:t xml:space="preserve"> </w:t>
      </w:r>
    </w:p>
    <w:p w14:paraId="147F804D" w14:textId="77777777" w:rsidR="005C3EAC" w:rsidRDefault="00285A21">
      <w:pPr>
        <w:pStyle w:val="Heading1"/>
        <w:ind w:left="1412" w:right="1"/>
      </w:pPr>
      <w:r>
        <w:lastRenderedPageBreak/>
        <w:t>JOB DESCRIPTION</w:t>
      </w:r>
      <w:r>
        <w:rPr>
          <w:sz w:val="24"/>
        </w:rPr>
        <w:t xml:space="preserve"> </w:t>
      </w:r>
    </w:p>
    <w:p w14:paraId="7A69C829" w14:textId="77777777" w:rsidR="005C3EAC" w:rsidRDefault="00285A21">
      <w:pPr>
        <w:spacing w:after="0" w:line="259" w:lineRule="auto"/>
        <w:ind w:left="1461" w:firstLine="0"/>
        <w:jc w:val="center"/>
      </w:pPr>
      <w:r>
        <w:rPr>
          <w:b/>
          <w:color w:val="102264"/>
        </w:rPr>
        <w:t xml:space="preserve"> </w:t>
      </w:r>
    </w:p>
    <w:p w14:paraId="4730C3F5" w14:textId="77777777" w:rsidR="005C3EAC" w:rsidRDefault="00285A21">
      <w:pPr>
        <w:spacing w:after="0" w:line="259" w:lineRule="auto"/>
        <w:ind w:left="1461" w:firstLine="0"/>
        <w:jc w:val="center"/>
      </w:pPr>
      <w:r>
        <w:rPr>
          <w:b/>
          <w:color w:val="102264"/>
        </w:rPr>
        <w:t xml:space="preserve"> </w:t>
      </w:r>
    </w:p>
    <w:p w14:paraId="34DA599C" w14:textId="71FF1EBE" w:rsidR="005C3EAC" w:rsidRDefault="007B0248">
      <w:pPr>
        <w:spacing w:after="0" w:line="259" w:lineRule="auto"/>
        <w:ind w:left="1412" w:firstLine="0"/>
        <w:jc w:val="center"/>
        <w:rPr>
          <w:rFonts w:ascii="Garamond" w:eastAsia="Garamond" w:hAnsi="Garamond" w:cs="Garamond"/>
          <w:b/>
          <w:color w:val="102264"/>
        </w:rPr>
      </w:pPr>
      <w:r>
        <w:rPr>
          <w:rFonts w:ascii="Garamond" w:eastAsia="Garamond" w:hAnsi="Garamond" w:cs="Garamond"/>
          <w:b/>
          <w:color w:val="102264"/>
        </w:rPr>
        <w:t>ONE TO ONE</w:t>
      </w:r>
    </w:p>
    <w:p w14:paraId="5B40E075" w14:textId="4F200CAD" w:rsidR="007B0248" w:rsidRDefault="007B0248">
      <w:pPr>
        <w:spacing w:after="0" w:line="259" w:lineRule="auto"/>
        <w:ind w:left="1412" w:firstLine="0"/>
        <w:jc w:val="center"/>
      </w:pPr>
      <w:r>
        <w:rPr>
          <w:rFonts w:ascii="Garamond" w:eastAsia="Garamond" w:hAnsi="Garamond" w:cs="Garamond"/>
          <w:b/>
          <w:color w:val="102264"/>
        </w:rPr>
        <w:t>TEACHING ASSISTANT</w:t>
      </w:r>
    </w:p>
    <w:p w14:paraId="37AC73B7" w14:textId="77777777" w:rsidR="005C3EAC" w:rsidRDefault="00285A21">
      <w:pPr>
        <w:spacing w:after="15" w:line="259" w:lineRule="auto"/>
        <w:ind w:left="1466" w:firstLine="0"/>
        <w:jc w:val="center"/>
      </w:pPr>
      <w:r>
        <w:rPr>
          <w:rFonts w:ascii="Garamond" w:eastAsia="Garamond" w:hAnsi="Garamond" w:cs="Garamond"/>
          <w:color w:val="102264"/>
        </w:rPr>
        <w:t xml:space="preserve"> </w:t>
      </w:r>
    </w:p>
    <w:p w14:paraId="6DDFF63D" w14:textId="77777777" w:rsidR="005C3EAC" w:rsidRDefault="00285A21">
      <w:pPr>
        <w:spacing w:after="18" w:line="259" w:lineRule="auto"/>
        <w:ind w:left="1461" w:firstLine="0"/>
        <w:jc w:val="center"/>
      </w:pPr>
      <w:r>
        <w:t xml:space="preserve"> </w:t>
      </w:r>
    </w:p>
    <w:p w14:paraId="43F67C4B" w14:textId="77777777" w:rsidR="005C3EAC" w:rsidRDefault="00285A21">
      <w:pPr>
        <w:pStyle w:val="Heading1"/>
        <w:ind w:left="1412"/>
      </w:pPr>
      <w:r>
        <w:rPr>
          <w:sz w:val="24"/>
        </w:rPr>
        <w:t>A</w:t>
      </w:r>
      <w:r>
        <w:t xml:space="preserve">BOUT </w:t>
      </w:r>
      <w:r>
        <w:rPr>
          <w:sz w:val="24"/>
        </w:rPr>
        <w:t>U</w:t>
      </w:r>
      <w:r>
        <w:t>S</w:t>
      </w:r>
      <w:r>
        <w:rPr>
          <w:sz w:val="24"/>
        </w:rPr>
        <w:t xml:space="preserve"> </w:t>
      </w:r>
    </w:p>
    <w:p w14:paraId="620B2615" w14:textId="77777777" w:rsidR="005C3EAC" w:rsidRDefault="00285A21">
      <w:pPr>
        <w:spacing w:after="0" w:line="259" w:lineRule="auto"/>
        <w:ind w:left="1419" w:firstLine="0"/>
        <w:jc w:val="left"/>
      </w:pPr>
      <w:r>
        <w:t xml:space="preserve"> </w:t>
      </w:r>
    </w:p>
    <w:p w14:paraId="2C92D22F" w14:textId="77777777" w:rsidR="00D67DEB" w:rsidRDefault="00D67DEB" w:rsidP="00B93DCA">
      <w:pPr>
        <w:pStyle w:val="NormalWeb"/>
        <w:ind w:left="1402"/>
        <w:rPr>
          <w:sz w:val="22"/>
          <w:szCs w:val="22"/>
        </w:rPr>
      </w:pPr>
      <w:r>
        <w:rPr>
          <w:sz w:val="22"/>
          <w:szCs w:val="22"/>
        </w:rPr>
        <w:t>Amesbury is a co-educational day school from 9 months – 13 years.  We are looking for a suitably qualified teaching assistant to work with a child in Year 4 who has Developmental Language Disorder. </w:t>
      </w:r>
    </w:p>
    <w:p w14:paraId="0082F714" w14:textId="77777777" w:rsidR="00D67DEB" w:rsidRDefault="00D67DEB" w:rsidP="00D67DEB">
      <w:pPr>
        <w:pStyle w:val="NormalWeb"/>
        <w:ind w:left="1402" w:firstLine="38"/>
        <w:rPr>
          <w:sz w:val="22"/>
          <w:szCs w:val="22"/>
        </w:rPr>
      </w:pPr>
    </w:p>
    <w:p w14:paraId="5FE4E2C6" w14:textId="77777777" w:rsidR="005C3EAC" w:rsidRDefault="00285A21">
      <w:pPr>
        <w:spacing w:after="170"/>
        <w:ind w:left="1414"/>
      </w:pPr>
      <w:r>
        <w:t xml:space="preserve">The main catchment areas for the school include Godalming, </w:t>
      </w:r>
      <w:proofErr w:type="spellStart"/>
      <w:r>
        <w:t>Haslemere</w:t>
      </w:r>
      <w:proofErr w:type="spellEnd"/>
      <w:r>
        <w:t xml:space="preserve">, Midhurst, Petersfield and Farnham. The area is marked with outstanding nursery and school provision. Despite intense competition Amesbury has continued to be one of the strongest preparatory schools in the area and features in the Good Schools Guide. The </w:t>
      </w:r>
      <w:proofErr w:type="gramStart"/>
      <w:r>
        <w:t>School</w:t>
      </w:r>
      <w:proofErr w:type="gramEnd"/>
      <w:r>
        <w:t xml:space="preserve"> was last fully inspected by ISI in September 2017 and compliance inspected in July 2022. It was judged to be excellent in all categories and subcategories and fully compliant. </w:t>
      </w:r>
    </w:p>
    <w:p w14:paraId="6ADCA323" w14:textId="77777777" w:rsidR="005C3EAC" w:rsidRDefault="00285A21">
      <w:pPr>
        <w:spacing w:after="168"/>
        <w:ind w:left="1414"/>
      </w:pPr>
      <w:r>
        <w:t xml:space="preserve">Children left the school in July 2023 for over 21 different senior schools, reflecting Amesbury’s independence, and there have been over 50 scholarships awarded to Amesbury pupils in the last three years.  Since 2017 the school has invested over £3m in capital expenditure projects. </w:t>
      </w:r>
    </w:p>
    <w:p w14:paraId="2D6B746C" w14:textId="77777777" w:rsidR="005C3EAC" w:rsidRDefault="00285A21">
      <w:pPr>
        <w:spacing w:after="170"/>
        <w:ind w:left="1414"/>
      </w:pPr>
      <w:r>
        <w:t xml:space="preserve">Amesbury is a day school, Monday to Friday. Registration is at 8.15am and school closes at 6pm. 5.45pm.  </w:t>
      </w:r>
    </w:p>
    <w:p w14:paraId="0E5E0CB5" w14:textId="77777777" w:rsidR="005C3EAC" w:rsidRDefault="00285A21">
      <w:pPr>
        <w:spacing w:after="171"/>
        <w:ind w:left="1414"/>
      </w:pPr>
      <w:r>
        <w:t xml:space="preserve">The school has a special energy and the people who work here are completely committed to both Amesbury as a school and as a place. </w:t>
      </w:r>
    </w:p>
    <w:p w14:paraId="491A3B71" w14:textId="77777777" w:rsidR="005C3EAC" w:rsidRDefault="00285A21">
      <w:pPr>
        <w:spacing w:after="0" w:line="259" w:lineRule="auto"/>
        <w:ind w:left="1461" w:firstLine="0"/>
        <w:jc w:val="center"/>
      </w:pPr>
      <w:r>
        <w:rPr>
          <w:b/>
        </w:rPr>
        <w:t xml:space="preserve"> </w:t>
      </w:r>
    </w:p>
    <w:p w14:paraId="0E674707" w14:textId="77777777" w:rsidR="005C3EAC" w:rsidRDefault="00285A21">
      <w:pPr>
        <w:spacing w:after="0" w:line="259" w:lineRule="auto"/>
        <w:ind w:left="1419" w:firstLine="0"/>
        <w:jc w:val="left"/>
      </w:pPr>
      <w:r>
        <w:rPr>
          <w:b/>
        </w:rPr>
        <w:t xml:space="preserve"> </w:t>
      </w:r>
    </w:p>
    <w:p w14:paraId="2B1C9D61" w14:textId="77777777" w:rsidR="005C3EAC" w:rsidRDefault="00285A21">
      <w:pPr>
        <w:spacing w:after="0" w:line="259" w:lineRule="auto"/>
        <w:ind w:left="1419" w:firstLine="0"/>
        <w:jc w:val="left"/>
      </w:pPr>
      <w:r>
        <w:rPr>
          <w:b/>
        </w:rPr>
        <w:t xml:space="preserve"> </w:t>
      </w:r>
    </w:p>
    <w:p w14:paraId="03CE50CF" w14:textId="77777777" w:rsidR="005C3EAC" w:rsidRDefault="00285A21">
      <w:pPr>
        <w:spacing w:after="0" w:line="259" w:lineRule="auto"/>
        <w:ind w:left="1419" w:firstLine="0"/>
        <w:jc w:val="left"/>
      </w:pPr>
      <w:r>
        <w:rPr>
          <w:b/>
        </w:rPr>
        <w:t xml:space="preserve"> </w:t>
      </w:r>
    </w:p>
    <w:p w14:paraId="1CFEBC04" w14:textId="77777777" w:rsidR="005C3EAC" w:rsidRDefault="00285A21">
      <w:pPr>
        <w:spacing w:after="0" w:line="259" w:lineRule="auto"/>
        <w:ind w:left="1419" w:firstLine="0"/>
        <w:jc w:val="left"/>
      </w:pPr>
      <w:r>
        <w:rPr>
          <w:b/>
        </w:rPr>
        <w:t xml:space="preserve"> </w:t>
      </w:r>
    </w:p>
    <w:p w14:paraId="737F9C5F" w14:textId="77777777" w:rsidR="005C3EAC" w:rsidRDefault="00285A21">
      <w:pPr>
        <w:spacing w:after="11" w:line="259" w:lineRule="auto"/>
        <w:ind w:left="1419" w:firstLine="0"/>
        <w:jc w:val="left"/>
      </w:pPr>
      <w:r>
        <w:t xml:space="preserve"> </w:t>
      </w:r>
    </w:p>
    <w:p w14:paraId="019EEE30" w14:textId="77777777" w:rsidR="005C3EAC" w:rsidRDefault="00285A21">
      <w:pPr>
        <w:spacing w:after="0" w:line="259" w:lineRule="auto"/>
        <w:ind w:left="1419" w:firstLine="0"/>
        <w:jc w:val="left"/>
      </w:pPr>
      <w:r>
        <w:t xml:space="preserve"> </w:t>
      </w:r>
      <w:r>
        <w:tab/>
        <w:t xml:space="preserve"> </w:t>
      </w:r>
    </w:p>
    <w:p w14:paraId="49245CB6" w14:textId="77777777" w:rsidR="005C3EAC" w:rsidRDefault="00285A21">
      <w:pPr>
        <w:spacing w:after="0" w:line="259" w:lineRule="auto"/>
        <w:ind w:left="1461" w:firstLine="0"/>
        <w:jc w:val="center"/>
      </w:pPr>
      <w:r>
        <w:rPr>
          <w:b/>
        </w:rPr>
        <w:t xml:space="preserve"> </w:t>
      </w:r>
    </w:p>
    <w:p w14:paraId="13059194" w14:textId="77777777" w:rsidR="005C3EAC" w:rsidRDefault="00285A21">
      <w:pPr>
        <w:spacing w:after="0" w:line="259" w:lineRule="auto"/>
        <w:ind w:left="1419" w:firstLine="0"/>
        <w:jc w:val="left"/>
      </w:pPr>
      <w:r>
        <w:rPr>
          <w:b/>
        </w:rPr>
        <w:t xml:space="preserve"> </w:t>
      </w:r>
    </w:p>
    <w:p w14:paraId="57AEA970" w14:textId="77777777" w:rsidR="005C3EAC" w:rsidRDefault="00285A21">
      <w:pPr>
        <w:spacing w:after="0" w:line="259" w:lineRule="auto"/>
        <w:ind w:left="1419" w:firstLine="0"/>
        <w:jc w:val="left"/>
      </w:pPr>
      <w:r>
        <w:rPr>
          <w:b/>
        </w:rPr>
        <w:t xml:space="preserve"> </w:t>
      </w:r>
    </w:p>
    <w:p w14:paraId="62A72340" w14:textId="77777777" w:rsidR="005C3EAC" w:rsidRDefault="00285A21">
      <w:pPr>
        <w:spacing w:after="0" w:line="259" w:lineRule="auto"/>
        <w:ind w:left="1419" w:firstLine="0"/>
        <w:jc w:val="left"/>
      </w:pPr>
      <w:r>
        <w:rPr>
          <w:b/>
        </w:rPr>
        <w:t xml:space="preserve"> </w:t>
      </w:r>
    </w:p>
    <w:p w14:paraId="410027DD" w14:textId="77777777" w:rsidR="005C3EAC" w:rsidRDefault="00285A21">
      <w:pPr>
        <w:spacing w:after="0" w:line="259" w:lineRule="auto"/>
        <w:ind w:left="1419" w:firstLine="0"/>
        <w:jc w:val="left"/>
      </w:pPr>
      <w:r>
        <w:rPr>
          <w:b/>
        </w:rPr>
        <w:t xml:space="preserve"> </w:t>
      </w:r>
    </w:p>
    <w:p w14:paraId="3E062C6A" w14:textId="77777777" w:rsidR="005C3EAC" w:rsidRDefault="00285A21">
      <w:pPr>
        <w:spacing w:after="20" w:line="259" w:lineRule="auto"/>
        <w:ind w:left="1419" w:firstLine="0"/>
        <w:jc w:val="left"/>
      </w:pPr>
      <w:r w:rsidRPr="6AEC8AE8">
        <w:rPr>
          <w:b/>
          <w:bCs/>
          <w:color w:val="102264"/>
        </w:rPr>
        <w:t xml:space="preserve"> </w:t>
      </w:r>
    </w:p>
    <w:p w14:paraId="3E8AC794" w14:textId="77777777" w:rsidR="00D67DEB" w:rsidRDefault="00D67DEB" w:rsidP="6AEC8AE8">
      <w:pPr>
        <w:pStyle w:val="Heading1"/>
        <w:ind w:left="1412"/>
        <w:rPr>
          <w:sz w:val="24"/>
          <w:szCs w:val="24"/>
        </w:rPr>
      </w:pPr>
    </w:p>
    <w:p w14:paraId="3072F0E2" w14:textId="77777777" w:rsidR="00D67DEB" w:rsidRDefault="00D67DEB" w:rsidP="6AEC8AE8">
      <w:pPr>
        <w:pStyle w:val="Heading1"/>
        <w:ind w:left="1412"/>
        <w:rPr>
          <w:sz w:val="24"/>
          <w:szCs w:val="24"/>
        </w:rPr>
      </w:pPr>
    </w:p>
    <w:p w14:paraId="5BF08631" w14:textId="77777777" w:rsidR="00D67DEB" w:rsidRDefault="00D67DEB" w:rsidP="6AEC8AE8">
      <w:pPr>
        <w:pStyle w:val="Heading1"/>
        <w:ind w:left="1412"/>
        <w:rPr>
          <w:sz w:val="24"/>
          <w:szCs w:val="24"/>
        </w:rPr>
      </w:pPr>
    </w:p>
    <w:p w14:paraId="3079865E" w14:textId="77777777" w:rsidR="00D67DEB" w:rsidRDefault="00D67DEB" w:rsidP="6AEC8AE8">
      <w:pPr>
        <w:pStyle w:val="Heading1"/>
        <w:ind w:left="1412"/>
        <w:rPr>
          <w:sz w:val="24"/>
          <w:szCs w:val="24"/>
        </w:rPr>
      </w:pPr>
    </w:p>
    <w:p w14:paraId="33E7CEEE" w14:textId="77777777" w:rsidR="00D67DEB" w:rsidRDefault="00D67DEB" w:rsidP="6AEC8AE8">
      <w:pPr>
        <w:pStyle w:val="Heading1"/>
        <w:ind w:left="1412"/>
        <w:rPr>
          <w:sz w:val="24"/>
          <w:szCs w:val="24"/>
        </w:rPr>
      </w:pPr>
    </w:p>
    <w:p w14:paraId="42FFE952" w14:textId="77777777" w:rsidR="00D67DEB" w:rsidRDefault="00D67DEB" w:rsidP="6AEC8AE8">
      <w:pPr>
        <w:pStyle w:val="Heading1"/>
        <w:ind w:left="1412"/>
        <w:rPr>
          <w:sz w:val="24"/>
          <w:szCs w:val="24"/>
        </w:rPr>
      </w:pPr>
    </w:p>
    <w:p w14:paraId="1E844DE8" w14:textId="77777777" w:rsidR="00D67DEB" w:rsidRDefault="00D67DEB" w:rsidP="6AEC8AE8">
      <w:pPr>
        <w:pStyle w:val="Heading1"/>
        <w:ind w:left="1412"/>
        <w:rPr>
          <w:sz w:val="24"/>
          <w:szCs w:val="24"/>
        </w:rPr>
      </w:pPr>
    </w:p>
    <w:p w14:paraId="3A8EE3F5" w14:textId="0FC548BE" w:rsidR="6AEC8AE8" w:rsidRDefault="007B0248" w:rsidP="6AEC8AE8">
      <w:pPr>
        <w:pStyle w:val="Heading1"/>
        <w:ind w:left="1412"/>
        <w:rPr>
          <w:sz w:val="24"/>
          <w:szCs w:val="24"/>
        </w:rPr>
      </w:pPr>
      <w:r>
        <w:rPr>
          <w:sz w:val="24"/>
          <w:szCs w:val="24"/>
        </w:rPr>
        <w:t>JOB DESCRIPTION</w:t>
      </w:r>
    </w:p>
    <w:p w14:paraId="288C26CC" w14:textId="77777777" w:rsidR="00D67DEB" w:rsidRDefault="00D67DEB" w:rsidP="00D67DEB"/>
    <w:p w14:paraId="58D573B8" w14:textId="77777777" w:rsidR="00D67DEB" w:rsidRDefault="00D67DEB" w:rsidP="00B93DCA">
      <w:pPr>
        <w:pStyle w:val="NormalWeb"/>
        <w:ind w:left="1402"/>
        <w:rPr>
          <w:sz w:val="22"/>
          <w:szCs w:val="22"/>
        </w:rPr>
      </w:pPr>
      <w:r>
        <w:rPr>
          <w:sz w:val="22"/>
          <w:szCs w:val="22"/>
        </w:rPr>
        <w:t>We are looking for a suitably qualified teaching assistant to work with a child in Year 4 who has Developmental Language Disorder. </w:t>
      </w:r>
    </w:p>
    <w:p w14:paraId="58B40C98" w14:textId="00D80A55" w:rsidR="6AEC8AE8" w:rsidRDefault="6AEC8AE8" w:rsidP="6AEC8AE8">
      <w:pPr>
        <w:pStyle w:val="Heading1"/>
        <w:ind w:left="1412"/>
        <w:rPr>
          <w:sz w:val="24"/>
          <w:szCs w:val="24"/>
        </w:rPr>
      </w:pPr>
    </w:p>
    <w:p w14:paraId="54BB83AB" w14:textId="181BF3DA" w:rsidR="007B0248" w:rsidRDefault="007B0248" w:rsidP="007B0248">
      <w:r>
        <w:t xml:space="preserve">This is a part-time </w:t>
      </w:r>
      <w:r w:rsidR="00D67DEB">
        <w:t>position:</w:t>
      </w:r>
      <w:r>
        <w:t xml:space="preserve"> Monday, Tuesday</w:t>
      </w:r>
      <w:r w:rsidR="00D67DEB">
        <w:t>,</w:t>
      </w:r>
      <w:r>
        <w:t xml:space="preserve"> </w:t>
      </w:r>
      <w:r w:rsidR="00B93DCA">
        <w:t>Wednesday,</w:t>
      </w:r>
      <w:r>
        <w:t xml:space="preserve"> and Friday 8.30am – 3.30pm and Thursday 8.30am – 1.00pm</w:t>
      </w:r>
    </w:p>
    <w:p w14:paraId="166D2C2C" w14:textId="77777777" w:rsidR="007B0248" w:rsidRDefault="007B0248" w:rsidP="007B0248"/>
    <w:p w14:paraId="5A254CA1" w14:textId="54894558" w:rsidR="007B0248" w:rsidRDefault="007B0248" w:rsidP="007B0248">
      <w:r>
        <w:t xml:space="preserve">Salary </w:t>
      </w:r>
      <w:r w:rsidR="00D67DEB">
        <w:t>£23,000 to £25,000 depending on experience.</w:t>
      </w:r>
    </w:p>
    <w:p w14:paraId="03DA66EF" w14:textId="77777777" w:rsidR="00D67DEB" w:rsidRDefault="00D67DEB" w:rsidP="007B0248"/>
    <w:p w14:paraId="408EBCB7" w14:textId="1AD99C7F" w:rsidR="6AEC8AE8" w:rsidRDefault="00D67DEB" w:rsidP="00D67DEB">
      <w:pPr>
        <w:rPr>
          <w:sz w:val="24"/>
          <w:szCs w:val="24"/>
        </w:rPr>
      </w:pPr>
      <w:r>
        <w:t>Start Date Michaelmas Term 2024</w:t>
      </w:r>
    </w:p>
    <w:p w14:paraId="33D28F1E" w14:textId="2BF59ADB" w:rsidR="6AEC8AE8" w:rsidRDefault="6AEC8AE8" w:rsidP="6AEC8AE8">
      <w:pPr>
        <w:pStyle w:val="Heading1"/>
        <w:ind w:left="1412"/>
        <w:rPr>
          <w:sz w:val="24"/>
          <w:szCs w:val="24"/>
        </w:rPr>
      </w:pPr>
    </w:p>
    <w:p w14:paraId="6C85DA51" w14:textId="63E8C740" w:rsidR="6AEC8AE8" w:rsidRDefault="6AEC8AE8" w:rsidP="6AEC8AE8">
      <w:pPr>
        <w:pStyle w:val="Heading1"/>
        <w:ind w:left="1412"/>
        <w:rPr>
          <w:sz w:val="24"/>
          <w:szCs w:val="24"/>
        </w:rPr>
      </w:pPr>
    </w:p>
    <w:p w14:paraId="0DE2C444" w14:textId="77777777" w:rsidR="005C3EAC" w:rsidRDefault="00285A21">
      <w:pPr>
        <w:pStyle w:val="Heading1"/>
        <w:ind w:left="1412"/>
      </w:pPr>
      <w:r>
        <w:rPr>
          <w:sz w:val="24"/>
        </w:rPr>
        <w:t>S</w:t>
      </w:r>
      <w:r>
        <w:t xml:space="preserve">CHOOL </w:t>
      </w:r>
      <w:r>
        <w:rPr>
          <w:sz w:val="24"/>
        </w:rPr>
        <w:t>A</w:t>
      </w:r>
      <w:r>
        <w:t>IMS</w:t>
      </w:r>
      <w:r>
        <w:rPr>
          <w:sz w:val="24"/>
        </w:rPr>
        <w:t xml:space="preserve"> </w:t>
      </w:r>
    </w:p>
    <w:p w14:paraId="4F900B71" w14:textId="77777777" w:rsidR="005C3EAC" w:rsidRDefault="00285A21">
      <w:pPr>
        <w:spacing w:after="0" w:line="259" w:lineRule="auto"/>
        <w:ind w:left="1419" w:firstLine="0"/>
        <w:jc w:val="left"/>
      </w:pPr>
      <w:r>
        <w:rPr>
          <w:b/>
          <w:color w:val="102264"/>
        </w:rPr>
        <w:t xml:space="preserve"> </w:t>
      </w:r>
    </w:p>
    <w:p w14:paraId="6413C45E" w14:textId="0FEFDCF0" w:rsidR="005C3EAC" w:rsidRDefault="00285A21">
      <w:pPr>
        <w:ind w:left="1414"/>
      </w:pPr>
      <w:r>
        <w:t>Our principal purpose is quite straightforward.</w:t>
      </w:r>
      <w:r w:rsidR="00B93DCA">
        <w:t xml:space="preserve"> </w:t>
      </w:r>
      <w:r>
        <w:t xml:space="preserve">It is simply that we want every child to enjoy his or her time at school; to feel valued as individuals, in an environment where their talents can prosper to the benefit of the community, so that when the time comes to leave us, each child will so with confidence high, skills sharpened and personalities rounded. </w:t>
      </w:r>
    </w:p>
    <w:p w14:paraId="65612D94" w14:textId="77777777" w:rsidR="005C3EAC" w:rsidRDefault="00285A21">
      <w:pPr>
        <w:spacing w:after="0" w:line="259" w:lineRule="auto"/>
        <w:ind w:left="1419" w:firstLine="0"/>
        <w:jc w:val="left"/>
      </w:pPr>
      <w:r>
        <w:rPr>
          <w:b/>
          <w:color w:val="102264"/>
        </w:rPr>
        <w:t xml:space="preserve"> </w:t>
      </w:r>
    </w:p>
    <w:p w14:paraId="5C1E6207" w14:textId="77777777" w:rsidR="005C3EAC" w:rsidRDefault="00285A21">
      <w:pPr>
        <w:ind w:left="1414"/>
      </w:pPr>
      <w:r>
        <w:t xml:space="preserve">More specifically we aim to: </w:t>
      </w:r>
    </w:p>
    <w:p w14:paraId="14A38987" w14:textId="77777777" w:rsidR="005C3EAC" w:rsidRDefault="00285A21">
      <w:pPr>
        <w:spacing w:after="46" w:line="259" w:lineRule="auto"/>
        <w:ind w:left="1419" w:firstLine="0"/>
        <w:jc w:val="left"/>
      </w:pPr>
      <w:r>
        <w:rPr>
          <w:b/>
        </w:rPr>
        <w:t xml:space="preserve"> </w:t>
      </w:r>
    </w:p>
    <w:p w14:paraId="60DFB17E" w14:textId="05A9180C" w:rsidR="005C3EAC" w:rsidRDefault="00285A21">
      <w:pPr>
        <w:numPr>
          <w:ilvl w:val="0"/>
          <w:numId w:val="1"/>
        </w:numPr>
        <w:spacing w:after="38"/>
        <w:ind w:hanging="360"/>
      </w:pPr>
      <w:r>
        <w:t xml:space="preserve">Develop in every child the necessary skills, </w:t>
      </w:r>
      <w:r w:rsidR="00B93DCA">
        <w:t>aptitudes,</w:t>
      </w:r>
      <w:r>
        <w:t xml:space="preserve"> and abilities to enable them to become emotionally resilient independent learners. </w:t>
      </w:r>
    </w:p>
    <w:p w14:paraId="00A92A7C" w14:textId="69EFDC11" w:rsidR="005C3EAC" w:rsidRDefault="00285A21">
      <w:pPr>
        <w:numPr>
          <w:ilvl w:val="0"/>
          <w:numId w:val="1"/>
        </w:numPr>
        <w:spacing w:after="38"/>
        <w:ind w:hanging="360"/>
      </w:pPr>
      <w:r>
        <w:t xml:space="preserve">Develop a caring community within the school by encouraging commitment, courtesy, cooperation, </w:t>
      </w:r>
      <w:r w:rsidR="00B93DCA">
        <w:t>tolerance,</w:t>
      </w:r>
      <w:r>
        <w:t xml:space="preserve"> and compassion towards one another whilst understanding that </w:t>
      </w:r>
      <w:proofErr w:type="gramStart"/>
      <w:r>
        <w:t>each individual</w:t>
      </w:r>
      <w:proofErr w:type="gramEnd"/>
      <w:r>
        <w:t xml:space="preserve"> is a member of a wider community. </w:t>
      </w:r>
    </w:p>
    <w:p w14:paraId="74CF8640" w14:textId="77777777" w:rsidR="005C3EAC" w:rsidRDefault="00285A21">
      <w:pPr>
        <w:numPr>
          <w:ilvl w:val="0"/>
          <w:numId w:val="1"/>
        </w:numPr>
        <w:spacing w:after="35"/>
        <w:ind w:hanging="360"/>
      </w:pPr>
      <w:r>
        <w:t xml:space="preserve">Promote and nurture a close relationship between home and school in the partnership of education. </w:t>
      </w:r>
    </w:p>
    <w:p w14:paraId="585E2FB9" w14:textId="72BB7ED2" w:rsidR="005C3EAC" w:rsidRDefault="00285A21">
      <w:pPr>
        <w:numPr>
          <w:ilvl w:val="0"/>
          <w:numId w:val="1"/>
        </w:numPr>
        <w:ind w:hanging="360"/>
      </w:pPr>
      <w:r>
        <w:t>Provide all stakeholders with a model of organi</w:t>
      </w:r>
      <w:r w:rsidR="00B93DCA">
        <w:t>s</w:t>
      </w:r>
      <w:r>
        <w:t xml:space="preserve">ational excellence. </w:t>
      </w:r>
    </w:p>
    <w:p w14:paraId="3059B5EF" w14:textId="77777777" w:rsidR="005C3EAC" w:rsidRDefault="00285A21">
      <w:pPr>
        <w:numPr>
          <w:ilvl w:val="0"/>
          <w:numId w:val="1"/>
        </w:numPr>
        <w:spacing w:after="38"/>
        <w:ind w:hanging="360"/>
      </w:pPr>
      <w:r>
        <w:t xml:space="preserve">Create the circumstances in which all members of staff have the opportunity for personal development and feel able to make the fullest of contributions to school life. </w:t>
      </w:r>
    </w:p>
    <w:p w14:paraId="7CA5509C" w14:textId="77777777" w:rsidR="005C3EAC" w:rsidRDefault="00285A21">
      <w:pPr>
        <w:numPr>
          <w:ilvl w:val="0"/>
          <w:numId w:val="1"/>
        </w:numPr>
        <w:ind w:hanging="360"/>
      </w:pPr>
      <w:r>
        <w:t xml:space="preserve">Fulfil our social and environmental responsibilities to society. </w:t>
      </w:r>
    </w:p>
    <w:p w14:paraId="6D12791D" w14:textId="77777777" w:rsidR="005C3EAC" w:rsidRDefault="00285A21">
      <w:pPr>
        <w:spacing w:after="0" w:line="259" w:lineRule="auto"/>
        <w:ind w:left="1419" w:firstLine="0"/>
        <w:jc w:val="left"/>
      </w:pPr>
      <w:r>
        <w:rPr>
          <w:b/>
          <w:color w:val="102264"/>
        </w:rPr>
        <w:t xml:space="preserve"> </w:t>
      </w:r>
    </w:p>
    <w:p w14:paraId="78BD44E5" w14:textId="77777777" w:rsidR="005C3EAC" w:rsidRDefault="00285A21">
      <w:pPr>
        <w:spacing w:after="24" w:line="259" w:lineRule="auto"/>
        <w:ind w:left="1419" w:firstLine="0"/>
        <w:jc w:val="left"/>
      </w:pPr>
      <w:r>
        <w:rPr>
          <w:b/>
          <w:color w:val="102264"/>
        </w:rPr>
        <w:t xml:space="preserve"> </w:t>
      </w:r>
    </w:p>
    <w:p w14:paraId="1008ECAC" w14:textId="77777777" w:rsidR="005C3EAC" w:rsidRDefault="00285A21">
      <w:pPr>
        <w:pStyle w:val="Heading1"/>
        <w:ind w:left="1412" w:right="5"/>
      </w:pPr>
      <w:r>
        <w:rPr>
          <w:sz w:val="24"/>
        </w:rPr>
        <w:t>P</w:t>
      </w:r>
      <w:r>
        <w:t xml:space="preserve">ERSONAL </w:t>
      </w:r>
      <w:r>
        <w:rPr>
          <w:sz w:val="24"/>
        </w:rPr>
        <w:t>S</w:t>
      </w:r>
      <w:r>
        <w:t>PECIFICATION</w:t>
      </w:r>
      <w:r>
        <w:rPr>
          <w:sz w:val="24"/>
        </w:rPr>
        <w:t xml:space="preserve"> </w:t>
      </w:r>
    </w:p>
    <w:p w14:paraId="416C301E" w14:textId="77777777" w:rsidR="005C3EAC" w:rsidRDefault="00285A21">
      <w:pPr>
        <w:spacing w:after="0" w:line="259" w:lineRule="auto"/>
        <w:ind w:left="1702" w:firstLine="0"/>
        <w:jc w:val="left"/>
      </w:pPr>
      <w:r>
        <w:rPr>
          <w:b/>
        </w:rPr>
        <w:t xml:space="preserve"> </w:t>
      </w:r>
    </w:p>
    <w:p w14:paraId="6E7EBA20" w14:textId="77777777" w:rsidR="005C3EAC" w:rsidRDefault="00285A21">
      <w:pPr>
        <w:ind w:left="1414"/>
      </w:pPr>
      <w:r>
        <w:t xml:space="preserve"> Ideally you will: </w:t>
      </w:r>
    </w:p>
    <w:p w14:paraId="0EB7458E" w14:textId="77777777" w:rsidR="005C3EAC" w:rsidRDefault="00285A21">
      <w:pPr>
        <w:spacing w:after="45" w:line="259" w:lineRule="auto"/>
        <w:ind w:left="1419" w:firstLine="0"/>
        <w:jc w:val="left"/>
      </w:pPr>
      <w:r>
        <w:t xml:space="preserve"> </w:t>
      </w:r>
    </w:p>
    <w:p w14:paraId="27F409AA" w14:textId="77777777" w:rsidR="005C3EAC" w:rsidRDefault="00285A21" w:rsidP="007B0248">
      <w:pPr>
        <w:pStyle w:val="ListParagraph"/>
        <w:numPr>
          <w:ilvl w:val="2"/>
          <w:numId w:val="7"/>
        </w:numPr>
        <w:spacing w:after="38"/>
        <w:ind w:left="2140"/>
      </w:pPr>
      <w:r>
        <w:t xml:space="preserve">Have the self-confidence, style, and communication skills to represent the school effectively to both parents and staff. </w:t>
      </w:r>
    </w:p>
    <w:p w14:paraId="49548B8E" w14:textId="77777777" w:rsidR="007B0248" w:rsidRPr="007B0248" w:rsidRDefault="007B0248" w:rsidP="007B0248">
      <w:pPr>
        <w:pStyle w:val="ListParagraph"/>
        <w:numPr>
          <w:ilvl w:val="3"/>
          <w:numId w:val="7"/>
        </w:numPr>
        <w:spacing w:after="38" w:line="240" w:lineRule="auto"/>
        <w:ind w:left="2140"/>
        <w:jc w:val="left"/>
        <w:rPr>
          <w:rFonts w:ascii="Aptos" w:eastAsia="Times New Roman" w:hAnsi="Aptos" w:cs="Aptos"/>
          <w:color w:val="auto"/>
        </w:rPr>
      </w:pPr>
      <w:r w:rsidRPr="007B0248">
        <w:rPr>
          <w:rFonts w:eastAsia="Times New Roman"/>
        </w:rPr>
        <w:lastRenderedPageBreak/>
        <w:t>Taking the child out of the classroom for all English and Maths lessons and to provide appropriate language support, which will planned by English and Maths subject teachers at the pupil’s current level</w:t>
      </w:r>
    </w:p>
    <w:p w14:paraId="4B7A9A35" w14:textId="77777777" w:rsidR="007B0248" w:rsidRPr="007B0248" w:rsidRDefault="007B0248" w:rsidP="007B0248">
      <w:pPr>
        <w:pStyle w:val="ListParagraph"/>
        <w:numPr>
          <w:ilvl w:val="3"/>
          <w:numId w:val="7"/>
        </w:numPr>
        <w:spacing w:after="38" w:line="240" w:lineRule="auto"/>
        <w:ind w:left="2140"/>
        <w:jc w:val="left"/>
        <w:rPr>
          <w:rFonts w:eastAsia="Times New Roman"/>
        </w:rPr>
      </w:pPr>
      <w:r w:rsidRPr="007B0248">
        <w:rPr>
          <w:rFonts w:eastAsia="Times New Roman"/>
        </w:rPr>
        <w:t>Provide in-class support in all other curriculum subjects based on differentiated planning set by subject teachers</w:t>
      </w:r>
    </w:p>
    <w:p w14:paraId="397AB201" w14:textId="77777777" w:rsidR="007B0248" w:rsidRPr="007B0248" w:rsidRDefault="007B0248" w:rsidP="007B0248">
      <w:pPr>
        <w:pStyle w:val="ListParagraph"/>
        <w:numPr>
          <w:ilvl w:val="3"/>
          <w:numId w:val="7"/>
        </w:numPr>
        <w:spacing w:after="38" w:line="240" w:lineRule="auto"/>
        <w:ind w:left="2140"/>
        <w:jc w:val="left"/>
        <w:rPr>
          <w:rFonts w:eastAsia="Times New Roman"/>
        </w:rPr>
      </w:pPr>
      <w:r w:rsidRPr="007B0248">
        <w:rPr>
          <w:rFonts w:eastAsia="Times New Roman"/>
        </w:rPr>
        <w:t>Attend the pupil’s private speech and language speech therapy sessions each week (for one hour per week) and support the child with therapy targets throughout the school week</w:t>
      </w:r>
    </w:p>
    <w:p w14:paraId="330BA688" w14:textId="77777777" w:rsidR="007B0248" w:rsidRPr="007B0248" w:rsidRDefault="007B0248" w:rsidP="007B0248">
      <w:pPr>
        <w:pStyle w:val="ListParagraph"/>
        <w:numPr>
          <w:ilvl w:val="3"/>
          <w:numId w:val="7"/>
        </w:numPr>
        <w:spacing w:after="38" w:line="240" w:lineRule="auto"/>
        <w:ind w:left="2140"/>
        <w:jc w:val="left"/>
        <w:rPr>
          <w:rFonts w:eastAsia="Times New Roman"/>
        </w:rPr>
      </w:pPr>
      <w:r w:rsidRPr="007B0248">
        <w:rPr>
          <w:rFonts w:eastAsia="Times New Roman"/>
        </w:rPr>
        <w:t>Support the child with occupational therapy targets set by the occupational therapist throughout the school week (if advised)</w:t>
      </w:r>
    </w:p>
    <w:p w14:paraId="610084E6" w14:textId="77777777" w:rsidR="007B0248" w:rsidRPr="007B0248" w:rsidRDefault="007B0248" w:rsidP="007B0248">
      <w:pPr>
        <w:pStyle w:val="ListParagraph"/>
        <w:numPr>
          <w:ilvl w:val="3"/>
          <w:numId w:val="7"/>
        </w:numPr>
        <w:spacing w:after="38" w:line="240" w:lineRule="auto"/>
        <w:ind w:left="2140"/>
        <w:jc w:val="left"/>
        <w:rPr>
          <w:rFonts w:eastAsia="Times New Roman"/>
        </w:rPr>
      </w:pPr>
      <w:r w:rsidRPr="007B0248">
        <w:rPr>
          <w:rFonts w:eastAsia="Times New Roman"/>
        </w:rPr>
        <w:t>Support the child during tutor times, morning breaks and most lunch times with social communication skills</w:t>
      </w:r>
    </w:p>
    <w:p w14:paraId="6BF74F0F" w14:textId="77777777" w:rsidR="007B0248" w:rsidRPr="007B0248" w:rsidRDefault="007B0248" w:rsidP="007B0248">
      <w:pPr>
        <w:pStyle w:val="ListParagraph"/>
        <w:numPr>
          <w:ilvl w:val="3"/>
          <w:numId w:val="6"/>
        </w:numPr>
        <w:spacing w:after="38" w:line="240" w:lineRule="auto"/>
        <w:ind w:left="2140"/>
        <w:jc w:val="left"/>
        <w:rPr>
          <w:rFonts w:eastAsia="Times New Roman"/>
        </w:rPr>
      </w:pPr>
      <w:r w:rsidRPr="007B0248">
        <w:rPr>
          <w:rFonts w:eastAsia="Times New Roman"/>
        </w:rPr>
        <w:t>To attend termly review meetings with parents in English and Maths, along with private therapists</w:t>
      </w:r>
    </w:p>
    <w:p w14:paraId="09A0D4AF" w14:textId="77777777" w:rsidR="007B0248" w:rsidRDefault="007B0248" w:rsidP="007B0248">
      <w:pPr>
        <w:pStyle w:val="ListParagraph"/>
        <w:numPr>
          <w:ilvl w:val="3"/>
          <w:numId w:val="6"/>
        </w:numPr>
        <w:spacing w:after="38" w:line="240" w:lineRule="auto"/>
        <w:ind w:left="2140"/>
        <w:jc w:val="left"/>
        <w:rPr>
          <w:rFonts w:eastAsia="Times New Roman"/>
        </w:rPr>
      </w:pPr>
      <w:r w:rsidRPr="007B0248">
        <w:rPr>
          <w:rFonts w:eastAsia="Times New Roman"/>
        </w:rPr>
        <w:t>To be a good communicator and work with the child’s form tutor, subject teachers, and the Head of SEND</w:t>
      </w:r>
    </w:p>
    <w:p w14:paraId="43DCADB8" w14:textId="2215AFB5" w:rsidR="00B93DCA" w:rsidRPr="007B0248" w:rsidRDefault="00B93DCA" w:rsidP="007B0248">
      <w:pPr>
        <w:pStyle w:val="ListParagraph"/>
        <w:numPr>
          <w:ilvl w:val="3"/>
          <w:numId w:val="6"/>
        </w:numPr>
        <w:spacing w:after="38" w:line="240" w:lineRule="auto"/>
        <w:ind w:left="2140"/>
        <w:jc w:val="left"/>
        <w:rPr>
          <w:rFonts w:eastAsia="Times New Roman"/>
        </w:rPr>
      </w:pPr>
      <w:r>
        <w:rPr>
          <w:rFonts w:eastAsia="Times New Roman"/>
        </w:rPr>
        <w:t>To keep the child’s parents informed each week, regarding the child’s academic and pastoral support</w:t>
      </w:r>
    </w:p>
    <w:p w14:paraId="7A0BF624" w14:textId="77777777" w:rsidR="007B0248" w:rsidRPr="007B0248" w:rsidRDefault="007B0248" w:rsidP="007B0248">
      <w:pPr>
        <w:pStyle w:val="ListParagraph"/>
        <w:numPr>
          <w:ilvl w:val="3"/>
          <w:numId w:val="6"/>
        </w:numPr>
        <w:spacing w:after="38" w:line="240" w:lineRule="auto"/>
        <w:ind w:left="2140"/>
        <w:jc w:val="left"/>
        <w:rPr>
          <w:rFonts w:eastAsia="Times New Roman"/>
        </w:rPr>
      </w:pPr>
      <w:r w:rsidRPr="007B0248">
        <w:rPr>
          <w:rFonts w:eastAsia="Times New Roman"/>
        </w:rPr>
        <w:t>To support subject teachers by preparing appropriate resources to be used with the child during lessons</w:t>
      </w:r>
    </w:p>
    <w:p w14:paraId="37EEC89A" w14:textId="77777777" w:rsidR="007B0248" w:rsidRPr="007B0248" w:rsidRDefault="007B0248" w:rsidP="007B0248">
      <w:pPr>
        <w:pStyle w:val="ListParagraph"/>
        <w:numPr>
          <w:ilvl w:val="3"/>
          <w:numId w:val="6"/>
        </w:numPr>
        <w:spacing w:after="38" w:line="240" w:lineRule="auto"/>
        <w:ind w:left="2140"/>
        <w:jc w:val="left"/>
        <w:rPr>
          <w:rFonts w:eastAsia="Times New Roman"/>
        </w:rPr>
      </w:pPr>
      <w:r w:rsidRPr="007B0248">
        <w:rPr>
          <w:rFonts w:eastAsia="Times New Roman"/>
        </w:rPr>
        <w:t>To have a strong commitment to safeguarding the pupil (and others), and work with the school’s values and ethos in mind</w:t>
      </w:r>
    </w:p>
    <w:p w14:paraId="39628647" w14:textId="08F739D0" w:rsidR="007B0248" w:rsidRDefault="007B0248" w:rsidP="007B0248">
      <w:pPr>
        <w:pStyle w:val="ListParagraph"/>
        <w:numPr>
          <w:ilvl w:val="2"/>
          <w:numId w:val="6"/>
        </w:numPr>
        <w:spacing w:after="0" w:line="240" w:lineRule="auto"/>
        <w:jc w:val="left"/>
      </w:pPr>
      <w:r w:rsidRPr="007B0248">
        <w:rPr>
          <w:rFonts w:eastAsia="Times New Roman"/>
        </w:rPr>
        <w:t>To be accommodating and flexible in a changing environment, and to attend school trips with the child</w:t>
      </w:r>
    </w:p>
    <w:p w14:paraId="585CA401" w14:textId="77777777" w:rsidR="005C3EAC" w:rsidRDefault="00285A21" w:rsidP="007B0248">
      <w:pPr>
        <w:pStyle w:val="ListParagraph"/>
        <w:numPr>
          <w:ilvl w:val="2"/>
          <w:numId w:val="6"/>
        </w:numPr>
      </w:pPr>
      <w:r>
        <w:t xml:space="preserve">Be able to maintain personal drive and energy, and to complete projects through to the end.  </w:t>
      </w:r>
    </w:p>
    <w:p w14:paraId="750C9805" w14:textId="77777777" w:rsidR="005C3EAC" w:rsidRDefault="00285A21" w:rsidP="007B0248">
      <w:pPr>
        <w:pStyle w:val="ListParagraph"/>
        <w:numPr>
          <w:ilvl w:val="2"/>
          <w:numId w:val="6"/>
        </w:numPr>
        <w:spacing w:after="38"/>
      </w:pPr>
      <w:r>
        <w:t xml:space="preserve">Be the absolute opposite of a clock watcher, wanting to go the extra mile and be able to convince others to do the same, with a ‘can do’ attitude. </w:t>
      </w:r>
    </w:p>
    <w:p w14:paraId="7F30F9F7" w14:textId="77777777" w:rsidR="005C3EAC" w:rsidRDefault="00285A21" w:rsidP="007B0248">
      <w:pPr>
        <w:pStyle w:val="ListParagraph"/>
        <w:numPr>
          <w:ilvl w:val="2"/>
          <w:numId w:val="6"/>
        </w:numPr>
      </w:pPr>
      <w:r>
        <w:t xml:space="preserve">It is the job holder’s responsibility for promoting and safeguarding the welfare of children for who s/he is responsible, or with whom s/he comes into contact, to adhere to and </w:t>
      </w:r>
      <w:proofErr w:type="gramStart"/>
      <w:r>
        <w:t>ensure compliance with the School’s Child Protection and Safeguarding Policy Statement at all times</w:t>
      </w:r>
      <w:proofErr w:type="gramEnd"/>
      <w:r>
        <w:t xml:space="preserve">. If in the course of carrying out the duties of the role, the job holder becomes aware of any actual or potential risks to the safety or welfare of children in the </w:t>
      </w:r>
      <w:proofErr w:type="gramStart"/>
      <w:r>
        <w:t>School</w:t>
      </w:r>
      <w:proofErr w:type="gramEnd"/>
      <w:r>
        <w:t xml:space="preserve">, s/he must report any concerns to the School’s Designated Safeguarding Lead or Deputy Designated Safeguarding Lead. </w:t>
      </w:r>
    </w:p>
    <w:p w14:paraId="7AB797BF" w14:textId="77777777" w:rsidR="00061F35" w:rsidRDefault="00061F35" w:rsidP="007B0248">
      <w:pPr>
        <w:ind w:left="1419" w:firstLine="0"/>
      </w:pPr>
    </w:p>
    <w:p w14:paraId="32479AE7" w14:textId="77777777" w:rsidR="005C3EAC" w:rsidRDefault="00285A21">
      <w:pPr>
        <w:spacing w:after="186" w:line="259" w:lineRule="auto"/>
        <w:ind w:left="1419" w:firstLine="0"/>
        <w:jc w:val="left"/>
      </w:pPr>
      <w:r>
        <w:t xml:space="preserve"> </w:t>
      </w:r>
    </w:p>
    <w:p w14:paraId="000E6ABC" w14:textId="77777777" w:rsidR="005C3EAC" w:rsidRDefault="00285A21">
      <w:pPr>
        <w:pStyle w:val="Heading1"/>
        <w:ind w:left="1412" w:right="4"/>
      </w:pPr>
      <w:r>
        <w:rPr>
          <w:sz w:val="24"/>
        </w:rPr>
        <w:t>C</w:t>
      </w:r>
      <w:r>
        <w:t xml:space="preserve">HILD </w:t>
      </w:r>
      <w:r>
        <w:rPr>
          <w:sz w:val="24"/>
        </w:rPr>
        <w:t>P</w:t>
      </w:r>
      <w:r>
        <w:t xml:space="preserve">ROTECTION </w:t>
      </w:r>
      <w:r>
        <w:rPr>
          <w:sz w:val="24"/>
        </w:rPr>
        <w:t>/</w:t>
      </w:r>
      <w:r>
        <w:t xml:space="preserve"> </w:t>
      </w:r>
      <w:r>
        <w:rPr>
          <w:sz w:val="24"/>
        </w:rPr>
        <w:t>S</w:t>
      </w:r>
      <w:r>
        <w:t>AFEGUARDING</w:t>
      </w:r>
      <w:r>
        <w:rPr>
          <w:sz w:val="24"/>
        </w:rPr>
        <w:t xml:space="preserve"> </w:t>
      </w:r>
    </w:p>
    <w:p w14:paraId="44216778" w14:textId="77777777" w:rsidR="005C3EAC" w:rsidRDefault="00285A21">
      <w:pPr>
        <w:spacing w:after="0" w:line="259" w:lineRule="auto"/>
        <w:ind w:left="1702" w:firstLine="0"/>
        <w:jc w:val="left"/>
      </w:pPr>
      <w:r>
        <w:t xml:space="preserve"> </w:t>
      </w:r>
    </w:p>
    <w:p w14:paraId="508B30C6" w14:textId="77777777" w:rsidR="005C3EAC" w:rsidRDefault="00285A21">
      <w:pPr>
        <w:ind w:left="1414"/>
      </w:pPr>
      <w:r>
        <w:t xml:space="preserve">Amesbury is committed to safeguarding and promoting the welfare of children and young people and expects all staff and volunteers to share this commitment. Our commitment is underpinned by robust processes and procedures that seek to maximise opportunity, minimise risk and continuously promote a culture of safeguarding amongst our </w:t>
      </w:r>
      <w:proofErr w:type="gramStart"/>
      <w:r>
        <w:t>workforce</w:t>
      </w:r>
      <w:proofErr w:type="gramEnd"/>
      <w:r>
        <w:t xml:space="preserve">. </w:t>
      </w:r>
    </w:p>
    <w:p w14:paraId="06DAFCAA" w14:textId="77777777" w:rsidR="005C3EAC" w:rsidRDefault="00285A21">
      <w:pPr>
        <w:spacing w:after="0" w:line="259" w:lineRule="auto"/>
        <w:ind w:left="1419" w:firstLine="0"/>
        <w:jc w:val="left"/>
      </w:pPr>
      <w:r>
        <w:t xml:space="preserve"> </w:t>
      </w:r>
    </w:p>
    <w:p w14:paraId="1A1BCC58" w14:textId="1DFD4563" w:rsidR="005C3EAC" w:rsidRDefault="00285A21">
      <w:pPr>
        <w:ind w:left="1414"/>
      </w:pPr>
      <w:r>
        <w:t xml:space="preserve">All successful applicants will be required to complete an enhanced DBS check which must be maintained throughout the period of employment. </w:t>
      </w:r>
    </w:p>
    <w:p w14:paraId="377B037E" w14:textId="77777777" w:rsidR="005C3EAC" w:rsidRDefault="00285A21">
      <w:pPr>
        <w:spacing w:after="0" w:line="259" w:lineRule="auto"/>
        <w:ind w:left="1702" w:firstLine="0"/>
        <w:jc w:val="left"/>
      </w:pPr>
      <w:r>
        <w:t xml:space="preserve"> </w:t>
      </w:r>
    </w:p>
    <w:p w14:paraId="0541C31B" w14:textId="77777777" w:rsidR="005C3EAC" w:rsidRDefault="00285A21">
      <w:pPr>
        <w:spacing w:after="0" w:line="259" w:lineRule="auto"/>
        <w:ind w:left="1702" w:firstLine="0"/>
        <w:jc w:val="left"/>
      </w:pPr>
      <w:r>
        <w:t xml:space="preserve"> </w:t>
      </w:r>
    </w:p>
    <w:p w14:paraId="46E69D7A" w14:textId="77777777" w:rsidR="005C3EAC" w:rsidRDefault="00285A21">
      <w:pPr>
        <w:spacing w:after="0" w:line="259" w:lineRule="auto"/>
        <w:ind w:left="1702" w:firstLine="0"/>
        <w:jc w:val="left"/>
      </w:pPr>
      <w:r>
        <w:t xml:space="preserve"> </w:t>
      </w:r>
    </w:p>
    <w:p w14:paraId="183433C7" w14:textId="77777777" w:rsidR="005C3EAC" w:rsidRDefault="00285A21">
      <w:pPr>
        <w:spacing w:after="0" w:line="259" w:lineRule="auto"/>
        <w:ind w:left="1702" w:firstLine="0"/>
        <w:jc w:val="left"/>
      </w:pPr>
      <w:r>
        <w:rPr>
          <w:b/>
          <w:color w:val="102264"/>
        </w:rPr>
        <w:t xml:space="preserve"> </w:t>
      </w:r>
    </w:p>
    <w:p w14:paraId="25B326B2" w14:textId="77777777" w:rsidR="005C3EAC" w:rsidRDefault="00285A21">
      <w:pPr>
        <w:spacing w:after="23" w:line="259" w:lineRule="auto"/>
        <w:ind w:left="1702" w:firstLine="0"/>
        <w:jc w:val="left"/>
      </w:pPr>
      <w:r>
        <w:rPr>
          <w:b/>
          <w:color w:val="102264"/>
        </w:rPr>
        <w:t xml:space="preserve"> </w:t>
      </w:r>
    </w:p>
    <w:p w14:paraId="0AFD22B9" w14:textId="1EC5D6FA" w:rsidR="005C3EAC" w:rsidRDefault="005C3EAC">
      <w:pPr>
        <w:spacing w:after="0" w:line="259" w:lineRule="auto"/>
        <w:ind w:left="0" w:firstLine="0"/>
        <w:jc w:val="left"/>
      </w:pPr>
    </w:p>
    <w:sectPr w:rsidR="005C3EAC">
      <w:footerReference w:type="even" r:id="rId13"/>
      <w:footerReference w:type="default" r:id="rId14"/>
      <w:footerReference w:type="first" r:id="rId15"/>
      <w:pgSz w:w="11906" w:h="16838"/>
      <w:pgMar w:top="993" w:right="1433" w:bottom="1645" w:left="22" w:header="720" w:footer="7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EE13C" w14:textId="77777777" w:rsidR="00415125" w:rsidRDefault="00415125">
      <w:pPr>
        <w:spacing w:after="0" w:line="240" w:lineRule="auto"/>
      </w:pPr>
      <w:r>
        <w:separator/>
      </w:r>
    </w:p>
  </w:endnote>
  <w:endnote w:type="continuationSeparator" w:id="0">
    <w:p w14:paraId="5E084258" w14:textId="77777777" w:rsidR="00415125" w:rsidRDefault="00415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4DACC" w14:textId="1B57AB0F" w:rsidR="005C3EAC" w:rsidRDefault="005C3EAC" w:rsidP="6B4B956A">
    <w:pPr>
      <w:spacing w:after="0" w:line="259" w:lineRule="auto"/>
      <w:ind w:left="1409" w:firstLine="0"/>
      <w:jc w:val="center"/>
      <w:rPr>
        <w:rFonts w:ascii="Garamond" w:eastAsia="Garamond" w:hAnsi="Garamond" w:cs="Garamond"/>
        <w:color w:val="00206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998D0" w14:textId="19617EDF" w:rsidR="005C3EAC" w:rsidRDefault="005C3EAC" w:rsidP="6B4B956A">
    <w:pPr>
      <w:spacing w:after="0" w:line="259" w:lineRule="auto"/>
      <w:ind w:left="1409" w:firstLine="0"/>
      <w:jc w:val="center"/>
      <w:rPr>
        <w:rFonts w:ascii="Garamond" w:eastAsia="Garamond" w:hAnsi="Garamond" w:cs="Garamond"/>
        <w:color w:val="00206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78809" w14:textId="2E20902D" w:rsidR="005C3EAC" w:rsidRDefault="005C3EAC" w:rsidP="6B4B956A">
    <w:pPr>
      <w:spacing w:after="0" w:line="259" w:lineRule="auto"/>
      <w:ind w:left="1409" w:firstLine="0"/>
      <w:jc w:val="center"/>
      <w:rPr>
        <w:rFonts w:ascii="Garamond" w:eastAsia="Garamond" w:hAnsi="Garamond" w:cs="Garamond"/>
        <w:color w:val="00206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82681" w14:textId="77777777" w:rsidR="00415125" w:rsidRDefault="00415125">
      <w:pPr>
        <w:spacing w:after="0" w:line="240" w:lineRule="auto"/>
      </w:pPr>
      <w:r>
        <w:separator/>
      </w:r>
    </w:p>
  </w:footnote>
  <w:footnote w:type="continuationSeparator" w:id="0">
    <w:p w14:paraId="28B3477D" w14:textId="77777777" w:rsidR="00415125" w:rsidRDefault="004151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272630"/>
    <w:multiLevelType w:val="hybridMultilevel"/>
    <w:tmpl w:val="8F04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DD7B8C"/>
    <w:multiLevelType w:val="hybridMultilevel"/>
    <w:tmpl w:val="061A6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66711C"/>
    <w:multiLevelType w:val="hybridMultilevel"/>
    <w:tmpl w:val="136C7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902D3D"/>
    <w:multiLevelType w:val="hybridMultilevel"/>
    <w:tmpl w:val="6AC69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C725A7"/>
    <w:multiLevelType w:val="hybridMultilevel"/>
    <w:tmpl w:val="6094A352"/>
    <w:lvl w:ilvl="0" w:tplc="2E420712">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6629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141A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E0ED3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B22E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6C45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AA16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62E87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08C9F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01D1C34"/>
    <w:multiLevelType w:val="hybridMultilevel"/>
    <w:tmpl w:val="3F82B28A"/>
    <w:lvl w:ilvl="0" w:tplc="063224A6">
      <w:start w:val="1"/>
      <w:numFmt w:val="bullet"/>
      <w:lvlText w:val="•"/>
      <w:lvlJc w:val="left"/>
      <w:pPr>
        <w:ind w:left="2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28BC1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00A90F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90E0B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34EE25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E283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4CE4AB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D2D72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D421F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83514CC"/>
    <w:multiLevelType w:val="multilevel"/>
    <w:tmpl w:val="34889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84822052">
    <w:abstractNumId w:val="4"/>
  </w:num>
  <w:num w:numId="2" w16cid:durableId="1299339989">
    <w:abstractNumId w:val="5"/>
  </w:num>
  <w:num w:numId="3" w16cid:durableId="1402021711">
    <w:abstractNumId w:val="3"/>
  </w:num>
  <w:num w:numId="4" w16cid:durableId="2091731279">
    <w:abstractNumId w:val="0"/>
  </w:num>
  <w:num w:numId="5" w16cid:durableId="190925081">
    <w:abstractNumId w:val="6"/>
  </w:num>
  <w:num w:numId="6" w16cid:durableId="1202979647">
    <w:abstractNumId w:val="1"/>
  </w:num>
  <w:num w:numId="7" w16cid:durableId="16367910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EAC"/>
    <w:rsid w:val="0001324B"/>
    <w:rsid w:val="0006101D"/>
    <w:rsid w:val="00061F35"/>
    <w:rsid w:val="00092979"/>
    <w:rsid w:val="000C274B"/>
    <w:rsid w:val="000F7CEF"/>
    <w:rsid w:val="00147E8C"/>
    <w:rsid w:val="00152B71"/>
    <w:rsid w:val="00170E6C"/>
    <w:rsid w:val="00172C8A"/>
    <w:rsid w:val="001822A6"/>
    <w:rsid w:val="001E0C2B"/>
    <w:rsid w:val="001E4708"/>
    <w:rsid w:val="001F662D"/>
    <w:rsid w:val="00285A21"/>
    <w:rsid w:val="002D00B9"/>
    <w:rsid w:val="003C0380"/>
    <w:rsid w:val="00415125"/>
    <w:rsid w:val="00446A63"/>
    <w:rsid w:val="004B6461"/>
    <w:rsid w:val="005C3EAC"/>
    <w:rsid w:val="006E07F5"/>
    <w:rsid w:val="006E641F"/>
    <w:rsid w:val="00703274"/>
    <w:rsid w:val="007B0248"/>
    <w:rsid w:val="00854143"/>
    <w:rsid w:val="00870BB8"/>
    <w:rsid w:val="008E02B3"/>
    <w:rsid w:val="00957C15"/>
    <w:rsid w:val="00B039AA"/>
    <w:rsid w:val="00B17E1B"/>
    <w:rsid w:val="00B209E1"/>
    <w:rsid w:val="00B93DCA"/>
    <w:rsid w:val="00D606BB"/>
    <w:rsid w:val="00D67DEB"/>
    <w:rsid w:val="00D768A4"/>
    <w:rsid w:val="00E1304E"/>
    <w:rsid w:val="00E60498"/>
    <w:rsid w:val="00E769C4"/>
    <w:rsid w:val="00E935B3"/>
    <w:rsid w:val="00F21571"/>
    <w:rsid w:val="00F86838"/>
    <w:rsid w:val="00F9132E"/>
    <w:rsid w:val="00FC0177"/>
    <w:rsid w:val="65D76BEC"/>
    <w:rsid w:val="69439214"/>
    <w:rsid w:val="6AEC8AE8"/>
    <w:rsid w:val="6B4B95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F412E"/>
  <w15:docId w15:val="{4BECEFB5-6DB3-4175-9E2E-DE54EAA58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48" w:lineRule="auto"/>
      <w:ind w:left="1429"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0"/>
      <w:ind w:left="1411" w:hanging="10"/>
      <w:jc w:val="center"/>
      <w:outlineLvl w:val="0"/>
    </w:pPr>
    <w:rPr>
      <w:rFonts w:ascii="Garamond" w:eastAsia="Garamond" w:hAnsi="Garamond" w:cs="Garamond"/>
      <w:b/>
      <w:color w:val="002060"/>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Garamond" w:eastAsia="Garamond" w:hAnsi="Garamond" w:cs="Garamond"/>
      <w:b/>
      <w:color w:val="002060"/>
      <w:sz w:val="19"/>
    </w:rPr>
  </w:style>
  <w:style w:type="table" w:customStyle="1" w:styleId="TableGrid1">
    <w:name w:val="Table Grid1"/>
    <w:pPr>
      <w:spacing w:after="0" w:line="240" w:lineRule="auto"/>
    </w:pPr>
    <w:tblPr>
      <w:tblCellMar>
        <w:top w:w="0" w:type="dxa"/>
        <w:left w:w="0" w:type="dxa"/>
        <w:bottom w:w="0" w:type="dxa"/>
        <w:right w:w="0" w:type="dxa"/>
      </w:tblCellMar>
    </w:tblPr>
  </w:style>
  <w:style w:type="table" w:styleId="TableGrid">
    <w:name w:val="Table Grid"/>
    <w:basedOn w:val="TableNormal"/>
    <w:uiPriority w:val="39"/>
    <w:rsid w:val="00061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0177"/>
    <w:pPr>
      <w:ind w:left="720"/>
      <w:contextualSpacing/>
    </w:pPr>
  </w:style>
  <w:style w:type="paragraph" w:styleId="NormalWeb">
    <w:name w:val="Normal (Web)"/>
    <w:basedOn w:val="Normal"/>
    <w:uiPriority w:val="99"/>
    <w:semiHidden/>
    <w:unhideWhenUsed/>
    <w:rsid w:val="00D67DEB"/>
    <w:pPr>
      <w:spacing w:after="0" w:line="240" w:lineRule="auto"/>
      <w:ind w:left="0" w:firstLine="0"/>
      <w:jc w:val="left"/>
    </w:pPr>
    <w:rPr>
      <w:rFonts w:ascii="Aptos" w:eastAsiaTheme="minorHAnsi" w:hAnsi="Aptos" w:cs="Aptos"/>
      <w:color w:val="auto"/>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83399">
      <w:bodyDiv w:val="1"/>
      <w:marLeft w:val="0"/>
      <w:marRight w:val="0"/>
      <w:marTop w:val="0"/>
      <w:marBottom w:val="0"/>
      <w:divBdr>
        <w:top w:val="none" w:sz="0" w:space="0" w:color="auto"/>
        <w:left w:val="none" w:sz="0" w:space="0" w:color="auto"/>
        <w:bottom w:val="none" w:sz="0" w:space="0" w:color="auto"/>
        <w:right w:val="none" w:sz="0" w:space="0" w:color="auto"/>
      </w:divBdr>
    </w:div>
    <w:div w:id="835611818">
      <w:bodyDiv w:val="1"/>
      <w:marLeft w:val="0"/>
      <w:marRight w:val="0"/>
      <w:marTop w:val="0"/>
      <w:marBottom w:val="0"/>
      <w:divBdr>
        <w:top w:val="none" w:sz="0" w:space="0" w:color="auto"/>
        <w:left w:val="none" w:sz="0" w:space="0" w:color="auto"/>
        <w:bottom w:val="none" w:sz="0" w:space="0" w:color="auto"/>
        <w:right w:val="none" w:sz="0" w:space="0" w:color="auto"/>
      </w:divBdr>
    </w:div>
    <w:div w:id="1860194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E3E5788DB174E8FE10E2221D681F6" ma:contentTypeVersion="19" ma:contentTypeDescription="Create a new document." ma:contentTypeScope="" ma:versionID="be9ca793115644ae3fdea98510394c2a">
  <xsd:schema xmlns:xsd="http://www.w3.org/2001/XMLSchema" xmlns:xs="http://www.w3.org/2001/XMLSchema" xmlns:p="http://schemas.microsoft.com/office/2006/metadata/properties" xmlns:ns1="http://schemas.microsoft.com/sharepoint/v3" xmlns:ns2="77a9cdf9-edd7-473f-976c-5b4c9fb64da1" xmlns:ns3="4f254817-89eb-4c50-b922-36a3e275b02f" targetNamespace="http://schemas.microsoft.com/office/2006/metadata/properties" ma:root="true" ma:fieldsID="00207f95893c8395443a896de7f3ea32" ns1:_="" ns2:_="" ns3:_="">
    <xsd:import namespace="http://schemas.microsoft.com/sharepoint/v3"/>
    <xsd:import namespace="77a9cdf9-edd7-473f-976c-5b4c9fb64da1"/>
    <xsd:import namespace="4f254817-89eb-4c50-b922-36a3e275b02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a9cdf9-edd7-473f-976c-5b4c9fb64d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eb9d492-bb77-44e2-a1a3-92c55c630b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254817-89eb-4c50-b922-36a3e275b02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97e4c1b-fd80-455a-9c1a-8b03408a377e}" ma:internalName="TaxCatchAll" ma:showField="CatchAllData" ma:web="4f254817-89eb-4c50-b922-36a3e275b0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254817-89eb-4c50-b922-36a3e275b02f" xsi:nil="true"/>
    <lcf76f155ced4ddcb4097134ff3c332f xmlns="77a9cdf9-edd7-473f-976c-5b4c9fb64da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FABD7-D132-466D-9E49-F3EB27B7A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a9cdf9-edd7-473f-976c-5b4c9fb64da1"/>
    <ds:schemaRef ds:uri="4f254817-89eb-4c50-b922-36a3e275b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61B602-CA43-4EE3-9983-8E0E6DB30AA8}">
  <ds:schemaRefs>
    <ds:schemaRef ds:uri="http://schemas.microsoft.com/sharepoint/v3/contenttype/forms"/>
  </ds:schemaRefs>
</ds:datastoreItem>
</file>

<file path=customXml/itemProps3.xml><?xml version="1.0" encoding="utf-8"?>
<ds:datastoreItem xmlns:ds="http://schemas.openxmlformats.org/officeDocument/2006/customXml" ds:itemID="{0EDB7E0D-B88C-467E-AB14-64A9F48E86EF}">
  <ds:schemaRefs>
    <ds:schemaRef ds:uri="4f254817-89eb-4c50-b922-36a3e275b02f"/>
    <ds:schemaRef ds:uri="http://purl.org/dc/elements/1.1/"/>
    <ds:schemaRef ds:uri="http://schemas.microsoft.com/office/2006/metadata/properties"/>
    <ds:schemaRef ds:uri="http://schemas.microsoft.com/office/2006/documentManagement/types"/>
    <ds:schemaRef ds:uri="http://purl.org/dc/terms/"/>
    <ds:schemaRef ds:uri="http://purl.org/dc/dcmitype/"/>
    <ds:schemaRef ds:uri="77a9cdf9-edd7-473f-976c-5b4c9fb64da1"/>
    <ds:schemaRef ds:uri="http://schemas.microsoft.com/office/infopath/2007/PartnerControls"/>
    <ds:schemaRef ds:uri="http://schemas.openxmlformats.org/package/2006/metadata/core-propertie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6F411C9D-E1D0-494E-A473-37E295F56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862</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H.Gustard</dc:creator>
  <cp:keywords/>
  <cp:lastModifiedBy>K.Ainslie</cp:lastModifiedBy>
  <cp:revision>2</cp:revision>
  <dcterms:created xsi:type="dcterms:W3CDTF">2024-06-28T10:30:00Z</dcterms:created>
  <dcterms:modified xsi:type="dcterms:W3CDTF">2024-06-28T10:30:00Z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0x010100F47E3E5788DB174E8FE10E2221D681F6</vt:lpwstr>
  </property>
  <property fmtid="{D5CDD505-2E9C-101B-9397-08002B2CF9AE}" pid="3" name="MediaServiceImageTags">
    <vt:lpwstr/>
  </property>
</Properties>
</file>